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C5B4B83" w14:textId="77777777" w:rsidR="00EE51E0" w:rsidRDefault="00E224C9" w:rsidP="00E224C9">
      <w:pPr>
        <w:rPr>
          <w:b/>
          <w:bCs/>
        </w:rPr>
      </w:pPr>
      <w:r w:rsidRPr="00E224C9">
        <w:rPr>
          <w:b/>
          <w:bCs/>
        </w:rPr>
        <w:t>Negocios: The Cornerstone of the Latino Community</w:t>
      </w:r>
      <w:r>
        <w:t xml:space="preserve"> </w:t>
      </w:r>
      <w:r w:rsidRPr="00E224C9">
        <w:rPr>
          <w:b/>
          <w:bCs/>
        </w:rPr>
        <w:t>Transcripto</w:t>
      </w:r>
    </w:p>
    <w:p w14:paraId="4C24C76E" w14:textId="10E5CF9E" w:rsidR="00EE51E0" w:rsidRPr="00EE51E0" w:rsidRDefault="00000000" w:rsidP="00E224C9">
      <w:pPr>
        <w:rPr>
          <w:b/>
          <w:bCs/>
        </w:rPr>
      </w:pPr>
      <w:hyperlink r:id="rId4" w:history="1">
        <w:r w:rsidR="00EE51E0" w:rsidRPr="00033850">
          <w:rPr>
            <w:rStyle w:val="Hyperlink"/>
          </w:rPr>
          <w:t>https://youtu.be/pEVLUkSkBJI?si=4KtAE7x_oj1dJczA</w:t>
        </w:r>
      </w:hyperlink>
    </w:p>
    <w:p w14:paraId="1BB8C0B6" w14:textId="77777777" w:rsidR="00EE51E0" w:rsidRDefault="00EE51E0" w:rsidP="00E224C9">
      <w:pPr>
        <w:rPr>
          <w:lang w:val="es-ES"/>
        </w:rPr>
      </w:pPr>
      <w:r>
        <w:rPr>
          <w:lang w:val="es-ES"/>
        </w:rPr>
        <w:t xml:space="preserve">- </w:t>
      </w:r>
      <w:r w:rsidR="00E224C9" w:rsidRPr="00E224C9">
        <w:rPr>
          <w:lang w:val="es-ES"/>
        </w:rPr>
        <w:t>Durante más de 100 años, las empresas de propiedad de latinos han tenido un crecimiento masivo en todo Estados Unidos.</w:t>
      </w:r>
    </w:p>
    <w:p w14:paraId="7B4F3374" w14:textId="13B82D91" w:rsidR="00E224C9" w:rsidRPr="00E224C9" w:rsidRDefault="003818EE" w:rsidP="00E224C9">
      <w:pPr>
        <w:rPr>
          <w:lang w:val="es-ES"/>
        </w:rPr>
      </w:pPr>
      <w:r>
        <w:rPr>
          <w:lang w:val="es-ES"/>
        </w:rPr>
        <w:t>L</w:t>
      </w:r>
      <w:r w:rsidR="00E224C9" w:rsidRPr="00E224C9">
        <w:rPr>
          <w:lang w:val="es-ES"/>
        </w:rPr>
        <w:t>os inmigrantes latinos llegaron a los E.U.A. para mejores oportunidades. Algunas de las primeras empresas de propiedad latina sirvieron a estas comunidades y satisficieron sus necesidades. Muchas de estas empresas hicieron más que vender cosas; se convirtieron en piedras angulares de la comunidad. Las piedras angulares fueron la base para el crecimiento masivo y el éxito de empresas de propiedad latina de hoy en día, como Forward Roofing en Beloit.</w:t>
      </w:r>
    </w:p>
    <w:p w14:paraId="2875F57C" w14:textId="77777777" w:rsidR="00E224C9" w:rsidRPr="00E224C9" w:rsidRDefault="00E224C9" w:rsidP="00E224C9">
      <w:pPr>
        <w:rPr>
          <w:lang w:val="es-ES"/>
        </w:rPr>
      </w:pPr>
      <w:r w:rsidRPr="00E224C9">
        <w:rPr>
          <w:lang w:val="es-ES"/>
        </w:rPr>
        <w:t>Pero no siempre fue un crecimiento masivo. En la década de 1920, los dueños de negocios latinos, en su mayor parte, no habían avanzado económicamente en Estados Unidos. En la década de 1920, las leyes estadounidenses después de la Primera Guerra Mundial restringieron la inmigración procedente de Europa. Esto resultó en un aumento de la migración desde México. EUA tuvo que traer trabajadores de México porque todavía tenían la necesidad de mano de obra barata que no se podía conseguir de Europa.</w:t>
      </w:r>
    </w:p>
    <w:p w14:paraId="505751C4" w14:textId="77777777" w:rsidR="00E224C9" w:rsidRPr="00E224C9" w:rsidRDefault="00E224C9" w:rsidP="00E224C9">
      <w:pPr>
        <w:rPr>
          <w:lang w:val="es-ES"/>
        </w:rPr>
      </w:pPr>
      <w:r w:rsidRPr="00E224C9">
        <w:rPr>
          <w:lang w:val="es-ES"/>
        </w:rPr>
        <w:t>Posteriormente, durante la Gran Depresión, el trabajo se ralentizó y los trabajadores no eran tan necesarios. Luego, durante la Segunda Guerra Mundial, la demanda de trabajadores volvió a aumentar cuando los trabajadores fueron enviados a luchar. Debido a esto, E.U.A. estableció el Programa Bracero. Esto permitió que millones de trabajadores mexicanos vinieran a Estados Unidos legalmente para cubrir la escasez de trabajadores. Todo esto brindó una oportunidad a los latinos para establecer comunidades en todo el país, incluido Wisconsin.</w:t>
      </w:r>
    </w:p>
    <w:p w14:paraId="36E0B50F" w14:textId="77777777" w:rsidR="00E224C9" w:rsidRPr="00E224C9" w:rsidRDefault="00E224C9" w:rsidP="00E224C9">
      <w:pPr>
        <w:rPr>
          <w:lang w:val="es-ES"/>
        </w:rPr>
      </w:pPr>
      <w:r w:rsidRPr="00E224C9">
        <w:rPr>
          <w:lang w:val="es-ES"/>
        </w:rPr>
        <w:t>Estas comunidades ofrecieron la oportunidad para algunos de los primeros negocios de propiedad latina. Estas empresas satisfacen las necesidades de la gente. Algunos brindan comodidades de casa que no pudieron encontrar aquí, como ingredientes y comida de su país de origen. Otros prestaban servicios como barberías, farmacias, cines y hoteles.</w:t>
      </w:r>
    </w:p>
    <w:p w14:paraId="658ED185" w14:textId="77777777" w:rsidR="00E224C9" w:rsidRPr="00E224C9" w:rsidRDefault="00E224C9" w:rsidP="00E224C9">
      <w:pPr>
        <w:rPr>
          <w:lang w:val="es-ES"/>
        </w:rPr>
      </w:pPr>
      <w:r w:rsidRPr="00E224C9">
        <w:rPr>
          <w:lang w:val="es-ES"/>
        </w:rPr>
        <w:t>Un ejemplo de los primeros emprendedores es Arturo Morales. Pfister y Vogel lo contrataron para trabajar en su curtiduría. Ahorró y pidió prestado lo suficiente para abrir la primer tienda mexicana de comestibles en Milwaukee en 1925. Esta tradición continuó en la década de 1950 con la tienda de comestibles mexicana de José Cardenas en Milwaukee.</w:t>
      </w:r>
    </w:p>
    <w:p w14:paraId="732E2DC4" w14:textId="77777777" w:rsidR="00E224C9" w:rsidRPr="00E224C9" w:rsidRDefault="00E224C9" w:rsidP="00E224C9">
      <w:pPr>
        <w:rPr>
          <w:lang w:val="es-ES"/>
        </w:rPr>
      </w:pPr>
      <w:r w:rsidRPr="00E224C9">
        <w:rPr>
          <w:lang w:val="es-ES"/>
        </w:rPr>
        <w:t>En las décadas de 1970 y 1980, el comercio latino creció dramáticamente y se convirtió en el sector de más rápido crecimiento en E.U.A. de la comunidad de pequeñas empresas. Estas tiendas de comestibles le permitieron a los mexicanos generar riqueza dentro de sus comunidades y no sólo para sus empresarios, sino también para sus trabajadores.</w:t>
      </w:r>
    </w:p>
    <w:p w14:paraId="4D9EA752" w14:textId="77777777" w:rsidR="00E224C9" w:rsidRPr="00E224C9" w:rsidRDefault="00E224C9" w:rsidP="00E224C9">
      <w:pPr>
        <w:rPr>
          <w:lang w:val="es-ES"/>
        </w:rPr>
      </w:pPr>
      <w:r w:rsidRPr="00E224C9">
        <w:rPr>
          <w:lang w:val="es-ES"/>
        </w:rPr>
        <w:t>Muchas de estas empresas hicieron más que vender cosas; se convirtieron en piedras angulares de la comunidad. La gente iba allí a comprar cosas, pero también a conocer gente, ponerse al día con amigos y escuchar los últimos chismes. Las tiendas de comestibles son sólo un ejemplo de los tipos de negocios de propiedad de latinos.</w:t>
      </w:r>
    </w:p>
    <w:p w14:paraId="6B186C3D" w14:textId="77777777" w:rsidR="00E224C9" w:rsidRDefault="00E224C9" w:rsidP="00E224C9">
      <w:pPr>
        <w:rPr>
          <w:lang w:val="es-ES"/>
        </w:rPr>
      </w:pPr>
      <w:r w:rsidRPr="00E224C9">
        <w:rPr>
          <w:lang w:val="es-ES"/>
        </w:rPr>
        <w:t xml:space="preserve">En 1972, había 81.000 empresas de propiedad mexicana en E.U.A. En 2002, había 1,6 millones. Y hoy en día, hay 5 millones de empresas de propiedad de latinos en Estados Unidos. Hoy, el tipo </w:t>
      </w:r>
      <w:r w:rsidRPr="00E224C9">
        <w:rPr>
          <w:lang w:val="es-ES"/>
        </w:rPr>
        <w:lastRenderedPageBreak/>
        <w:t>número uno de negocios propiedad de latinos es la construcción. Empresas como Forward Roofing de Beloit, Wisconsin, son la continuación de una larga historia de empresas de propiedad de latinos.</w:t>
      </w:r>
    </w:p>
    <w:p w14:paraId="365F114B" w14:textId="0B12CB93" w:rsidR="00E224C9" w:rsidRPr="00E224C9" w:rsidRDefault="00E224C9" w:rsidP="00E224C9">
      <w:pPr>
        <w:rPr>
          <w:lang w:val="es-ES"/>
        </w:rPr>
      </w:pPr>
      <w:r w:rsidRPr="00E224C9">
        <w:rPr>
          <w:lang w:val="es-ES"/>
        </w:rPr>
        <w:t>Somos muchísimas minorías. Tenemos afroamericanos, tenemos caucásicos, tenemos latinos. Somos una mezcla de todo. Nuestros equipos son bilingües. Entonces ya sabes, eso es bastante asombroso. Nuestros equipos que trabajan en el techo también son bilingües. Y luego tenemos un equipo de oficina aquí que es bilingüe. Entonces, para el futuro de nuestro negocio, veo que es una excelente manera para que los jóvenes latinos aprendan y estén más involucrados en la industria que solo en el lado laboral.</w:t>
      </w:r>
    </w:p>
    <w:p w14:paraId="10E94C8D" w14:textId="5C1EE479" w:rsidR="002C099F" w:rsidRPr="00DF4D91" w:rsidRDefault="00E224C9" w:rsidP="00BA13AB">
      <w:pPr>
        <w:rPr>
          <w:lang w:val="es-ES"/>
        </w:rPr>
      </w:pPr>
      <w:r w:rsidRPr="00E224C9">
        <w:rPr>
          <w:lang w:val="es-ES"/>
        </w:rPr>
        <w:t xml:space="preserve">Hace 100 años, algunos de los primeros inmigrantes latinos llegaron a Estados Unidos como trabajadores de bajo costo. Esto llevó a que surgieran los primeros negocios de propiedad de latinos, comenzando con pequeñas tiendas que sirven a las comunidades de inmigrantes. Y hoy en día, hay más de 5 millones de empresas propiedad de latinos en los EE. UU. </w:t>
      </w:r>
      <w:r w:rsidRPr="00DF4D91">
        <w:rPr>
          <w:lang w:val="es-ES"/>
        </w:rPr>
        <w:t>Su perseverancia es una inspiración para nuestra generación.</w:t>
      </w:r>
    </w:p>
    <w:sectPr w:rsidR="002C099F" w:rsidRPr="00DF4D9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0B42"/>
    <w:rsid w:val="00113EFB"/>
    <w:rsid w:val="002C099F"/>
    <w:rsid w:val="00300A0A"/>
    <w:rsid w:val="003818EE"/>
    <w:rsid w:val="003D2A50"/>
    <w:rsid w:val="00603248"/>
    <w:rsid w:val="00650C43"/>
    <w:rsid w:val="00695FF8"/>
    <w:rsid w:val="00741AFB"/>
    <w:rsid w:val="008946CD"/>
    <w:rsid w:val="00930B42"/>
    <w:rsid w:val="00AC5C59"/>
    <w:rsid w:val="00AE255A"/>
    <w:rsid w:val="00BA13AB"/>
    <w:rsid w:val="00CF4134"/>
    <w:rsid w:val="00D279D8"/>
    <w:rsid w:val="00DF4D91"/>
    <w:rsid w:val="00E224C9"/>
    <w:rsid w:val="00EE51E0"/>
    <w:rsid w:val="00F27133"/>
    <w:rsid w:val="00FC32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EB762C"/>
  <w15:chartTrackingRefBased/>
  <w15:docId w15:val="{75EE944B-FA87-4F50-BACE-191E27116D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30B4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30B4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30B4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30B4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30B4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30B4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30B4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30B4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30B4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30B4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30B4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30B4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30B4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30B4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30B4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30B4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30B4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30B42"/>
    <w:rPr>
      <w:rFonts w:eastAsiaTheme="majorEastAsia" w:cstheme="majorBidi"/>
      <w:color w:val="272727" w:themeColor="text1" w:themeTint="D8"/>
    </w:rPr>
  </w:style>
  <w:style w:type="paragraph" w:styleId="Title">
    <w:name w:val="Title"/>
    <w:basedOn w:val="Normal"/>
    <w:next w:val="Normal"/>
    <w:link w:val="TitleChar"/>
    <w:uiPriority w:val="10"/>
    <w:qFormat/>
    <w:rsid w:val="00930B4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30B4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30B4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30B4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30B42"/>
    <w:pPr>
      <w:spacing w:before="160"/>
      <w:jc w:val="center"/>
    </w:pPr>
    <w:rPr>
      <w:i/>
      <w:iCs/>
      <w:color w:val="404040" w:themeColor="text1" w:themeTint="BF"/>
    </w:rPr>
  </w:style>
  <w:style w:type="character" w:customStyle="1" w:styleId="QuoteChar">
    <w:name w:val="Quote Char"/>
    <w:basedOn w:val="DefaultParagraphFont"/>
    <w:link w:val="Quote"/>
    <w:uiPriority w:val="29"/>
    <w:rsid w:val="00930B42"/>
    <w:rPr>
      <w:i/>
      <w:iCs/>
      <w:color w:val="404040" w:themeColor="text1" w:themeTint="BF"/>
    </w:rPr>
  </w:style>
  <w:style w:type="paragraph" w:styleId="ListParagraph">
    <w:name w:val="List Paragraph"/>
    <w:basedOn w:val="Normal"/>
    <w:uiPriority w:val="34"/>
    <w:qFormat/>
    <w:rsid w:val="00930B42"/>
    <w:pPr>
      <w:ind w:left="720"/>
      <w:contextualSpacing/>
    </w:pPr>
  </w:style>
  <w:style w:type="character" w:styleId="IntenseEmphasis">
    <w:name w:val="Intense Emphasis"/>
    <w:basedOn w:val="DefaultParagraphFont"/>
    <w:uiPriority w:val="21"/>
    <w:qFormat/>
    <w:rsid w:val="00930B42"/>
    <w:rPr>
      <w:i/>
      <w:iCs/>
      <w:color w:val="0F4761" w:themeColor="accent1" w:themeShade="BF"/>
    </w:rPr>
  </w:style>
  <w:style w:type="paragraph" w:styleId="IntenseQuote">
    <w:name w:val="Intense Quote"/>
    <w:basedOn w:val="Normal"/>
    <w:next w:val="Normal"/>
    <w:link w:val="IntenseQuoteChar"/>
    <w:uiPriority w:val="30"/>
    <w:qFormat/>
    <w:rsid w:val="00930B4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30B42"/>
    <w:rPr>
      <w:i/>
      <w:iCs/>
      <w:color w:val="0F4761" w:themeColor="accent1" w:themeShade="BF"/>
    </w:rPr>
  </w:style>
  <w:style w:type="character" w:styleId="IntenseReference">
    <w:name w:val="Intense Reference"/>
    <w:basedOn w:val="DefaultParagraphFont"/>
    <w:uiPriority w:val="32"/>
    <w:qFormat/>
    <w:rsid w:val="00930B42"/>
    <w:rPr>
      <w:b/>
      <w:bCs/>
      <w:smallCaps/>
      <w:color w:val="0F4761" w:themeColor="accent1" w:themeShade="BF"/>
      <w:spacing w:val="5"/>
    </w:rPr>
  </w:style>
  <w:style w:type="character" w:styleId="Hyperlink">
    <w:name w:val="Hyperlink"/>
    <w:basedOn w:val="DefaultParagraphFont"/>
    <w:uiPriority w:val="99"/>
    <w:unhideWhenUsed/>
    <w:rsid w:val="00EE51E0"/>
    <w:rPr>
      <w:color w:val="467886" w:themeColor="hyperlink"/>
      <w:u w:val="single"/>
    </w:rPr>
  </w:style>
  <w:style w:type="character" w:styleId="UnresolvedMention">
    <w:name w:val="Unresolved Mention"/>
    <w:basedOn w:val="DefaultParagraphFont"/>
    <w:uiPriority w:val="99"/>
    <w:semiHidden/>
    <w:unhideWhenUsed/>
    <w:rsid w:val="00EE51E0"/>
    <w:rPr>
      <w:color w:val="605E5C"/>
      <w:shd w:val="clear" w:color="auto" w:fill="E1DFDD"/>
    </w:rPr>
  </w:style>
  <w:style w:type="character" w:styleId="FollowedHyperlink">
    <w:name w:val="FollowedHyperlink"/>
    <w:basedOn w:val="DefaultParagraphFont"/>
    <w:uiPriority w:val="99"/>
    <w:semiHidden/>
    <w:unhideWhenUsed/>
    <w:rsid w:val="00EE51E0"/>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30835344">
      <w:bodyDiv w:val="1"/>
      <w:marLeft w:val="0"/>
      <w:marRight w:val="0"/>
      <w:marTop w:val="0"/>
      <w:marBottom w:val="0"/>
      <w:divBdr>
        <w:top w:val="none" w:sz="0" w:space="0" w:color="auto"/>
        <w:left w:val="none" w:sz="0" w:space="0" w:color="auto"/>
        <w:bottom w:val="none" w:sz="0" w:space="0" w:color="auto"/>
        <w:right w:val="none" w:sz="0" w:space="0" w:color="auto"/>
      </w:divBdr>
    </w:div>
    <w:div w:id="18864040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youtu.be/pEVLUkSkBJI?si=4KtAE7x_oj1dJcz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665</Words>
  <Characters>3794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 Way Kipp</dc:creator>
  <cp:keywords/>
  <dc:description/>
  <cp:lastModifiedBy>Vicki Way Kipp</cp:lastModifiedBy>
  <cp:revision>8</cp:revision>
  <dcterms:created xsi:type="dcterms:W3CDTF">2024-08-30T22:34:00Z</dcterms:created>
  <dcterms:modified xsi:type="dcterms:W3CDTF">2024-09-07T18:15:00Z</dcterms:modified>
</cp:coreProperties>
</file>